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492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 CAPO DELL’ARCHIVIO NOTARILE DISTRETTUALE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ROMA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6271CD">
        <w:rPr>
          <w:rFonts w:ascii="Arial" w:hAnsi="Arial" w:cs="Arial"/>
          <w:b/>
          <w:bCs/>
          <w:color w:val="000000"/>
        </w:rPr>
        <w:t>COSTO COPIA</w:t>
      </w:r>
      <w:r w:rsidR="004926CD">
        <w:rPr>
          <w:rFonts w:ascii="Arial" w:hAnsi="Arial" w:cs="Arial"/>
          <w:b/>
          <w:bCs/>
          <w:color w:val="000000"/>
        </w:rPr>
        <w:t xml:space="preserve"> </w:t>
      </w:r>
      <w:r w:rsidR="00932F36">
        <w:rPr>
          <w:rFonts w:ascii="Arial" w:hAnsi="Arial" w:cs="Arial"/>
          <w:b/>
          <w:bCs/>
          <w:color w:val="000000"/>
        </w:rPr>
        <w:t>(allegato D)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IL/LA SOTTOSCRITTO/A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_______________________________ Nome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domiciliat…</w:t>
      </w:r>
      <w:proofErr w:type="spellEnd"/>
      <w:r>
        <w:rPr>
          <w:rFonts w:ascii="Arial" w:hAnsi="Arial" w:cs="Arial"/>
          <w:color w:val="000000"/>
        </w:rPr>
        <w:t xml:space="preserve"> in ___________________________ via _____________________________ n. 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n. telefonico _______________________ e-mail/</w:t>
      </w:r>
      <w:proofErr w:type="spellStart"/>
      <w:r>
        <w:rPr>
          <w:rFonts w:ascii="Arial" w:hAnsi="Arial" w:cs="Arial"/>
          <w:color w:val="000000"/>
        </w:rPr>
        <w:t>P.E.C.</w:t>
      </w:r>
      <w:proofErr w:type="spellEnd"/>
      <w:r>
        <w:rPr>
          <w:rFonts w:ascii="Arial" w:hAnsi="Arial" w:cs="Arial"/>
          <w:color w:val="000000"/>
        </w:rPr>
        <w:t xml:space="preserve">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chiede di conoscere il costo di n. ___ copia/e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autentica/che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(Barrare la casella che interessa)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□ su supporto cartaceo 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su supporto informatico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□ in bollo   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in carta libera, per uso___________________________________________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del seguente atto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di (es.: compravendita, mutuo, etc.) ___________________________________________</w:t>
      </w:r>
      <w:r w:rsidR="004926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ricevuto dal Notaio (cognome e nome) </w:t>
      </w:r>
    </w:p>
    <w:p w:rsid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  <w:r w:rsidR="004926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data ____________________ /nel </w:t>
      </w:r>
    </w:p>
    <w:p w:rsid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periodo dal __________________ al __________________</w:t>
      </w:r>
      <w:r>
        <w:rPr>
          <w:rFonts w:ascii="Arial" w:hAnsi="Arial" w:cs="Arial"/>
          <w:i/>
          <w:iCs/>
          <w:color w:val="000000"/>
          <w:sz w:val="18"/>
          <w:szCs w:val="18"/>
        </w:rPr>
        <w:t>(indicare un intervallo non superiore a tre anni)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P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14559">
        <w:rPr>
          <w:rFonts w:ascii="Arial" w:hAnsi="Arial" w:cs="Arial"/>
          <w:color w:val="000000"/>
        </w:rPr>
        <w:t>n. rep. ____________</w:t>
      </w:r>
      <w:r>
        <w:rPr>
          <w:rFonts w:ascii="Arial" w:hAnsi="Arial" w:cs="Arial"/>
          <w:color w:val="000000"/>
        </w:rPr>
        <w:t xml:space="preserve"> e </w:t>
      </w:r>
      <w:r w:rsidR="00314559">
        <w:rPr>
          <w:rFonts w:ascii="Arial" w:hAnsi="Arial" w:cs="Arial"/>
          <w:color w:val="000000"/>
        </w:rPr>
        <w:t xml:space="preserve"> n. raccolta _____________</w:t>
      </w:r>
      <w:r>
        <w:rPr>
          <w:rFonts w:ascii="Arial" w:hAnsi="Arial" w:cs="Arial"/>
          <w:color w:val="000000"/>
        </w:rPr>
        <w:t>.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Parti: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nome/Società/Ente _____________________________________________________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nome/Società/Ente _____________________________________________________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Cognome e nome/Società/Ente _____________________________________________________ 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(Le indicazioni relative al periodo, alla natura dell’atto, alle parti devono essere fornite </w:t>
      </w:r>
      <w:r w:rsidRPr="006271CD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solo nel caso in cui non si disponga degli estremi - data e n. di repertorio o di raccolta - dell’atto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Modalità di consegna: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(Barrare la casella che interessa)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la copia su supporto informatico sarà trasmessa come allegato ad un messaggio di posta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elettronica (all’indirizzo sopraindicato)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la copia sarà ritirata dal richiedente presso l’Archivio Notarile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□ la copia deve essere trasmessa per corrispondenza al domicilio sopraindicato 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□con posta prioritaria  □con posta raccomandata  □ con posta assicurata 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(Barrare la casella che interessa)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271CD" w:rsidRDefault="006271CD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271CD" w:rsidRDefault="006271CD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26CD" w:rsidRDefault="00314559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 allega</w:t>
      </w:r>
      <w:r>
        <w:rPr>
          <w:rFonts w:ascii="Arial" w:hAnsi="Arial" w:cs="Arial"/>
          <w:color w:val="000000"/>
        </w:rPr>
        <w:t xml:space="preserve">: </w:t>
      </w:r>
      <w:r w:rsidR="00262A3A">
        <w:rPr>
          <w:rFonts w:ascii="Arial" w:hAnsi="Arial" w:cs="Arial"/>
          <w:color w:val="000000"/>
        </w:rPr>
        <w:t xml:space="preserve">1) 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ricevuta comprovante il versamento/bonifico della somma di € 6 sul conto corrente postale </w:t>
      </w:r>
      <w:r w:rsidR="007342D0" w:rsidRPr="00CD23D0">
        <w:rPr>
          <w:rStyle w:val="singolainfo"/>
          <w:rFonts w:ascii="Times New Roman" w:hAnsi="Times New Roman" w:cs="Times New Roman"/>
          <w:sz w:val="24"/>
          <w:szCs w:val="24"/>
        </w:rPr>
        <w:t>n. 31492002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, intestato all’Archivio Notarile distrettuale di Roma (IBAN </w:t>
      </w:r>
      <w:r w:rsidR="007342D0" w:rsidRPr="00CD23D0">
        <w:rPr>
          <w:rStyle w:val="singolainfo"/>
          <w:rFonts w:ascii="Times New Roman" w:hAnsi="Times New Roman" w:cs="Times New Roman"/>
          <w:sz w:val="24"/>
          <w:szCs w:val="24"/>
        </w:rPr>
        <w:t>IT 27 R 07601 03200 000031492002)</w:t>
      </w:r>
      <w:r w:rsidR="006271CD">
        <w:rPr>
          <w:rStyle w:val="singolainfo"/>
          <w:rFonts w:ascii="Times New Roman" w:hAnsi="Times New Roman" w:cs="Times New Roman"/>
          <w:sz w:val="24"/>
          <w:szCs w:val="24"/>
        </w:rPr>
        <w:t xml:space="preserve">, </w:t>
      </w:r>
      <w:r w:rsidR="006271CD" w:rsidRPr="006271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solo nel caso in cui non si disponga degli estremi - data e n. di repertorio o di raccolta - dell’atto</w:t>
      </w:r>
      <w:r w:rsidR="007342D0" w:rsidRPr="006271CD">
        <w:rPr>
          <w:rFonts w:ascii="Times New Roman" w:hAnsi="Times New Roman" w:cs="Times New Roman"/>
          <w:sz w:val="24"/>
          <w:szCs w:val="24"/>
        </w:rPr>
        <w:t>;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informativa ai sensi dell'art.13 del Regolamento Europeo 2016/679, debitamente compilata e sottoscritta.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(luogo e data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P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(firma del richiedente)</w:t>
      </w:r>
    </w:p>
    <w:p w:rsidR="00262A3A" w:rsidRDefault="00262A3A">
      <w:r>
        <w:br w:type="page"/>
      </w:r>
    </w:p>
    <w:p w:rsidR="00D56845" w:rsidRDefault="008F1F0B" w:rsidP="00314559"/>
    <w:p w:rsidR="003C6860" w:rsidRDefault="003C6860" w:rsidP="00314559">
      <w:r>
        <w:t>Allegato 2)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ai sensi dell’art.13 del Regolamento Europeo 2016/679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Si informa che dal 25 maggio 2018 si applica il Regolamento UE 2016/679, relativo alla protezione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delle persone fisiche con riguardo al trattamento dei dati personali. Con questa informativa l'Amministrazione degli Archivi Notarili illustra come utilizzerà i dati da Lei forniti e quali sono i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diritti che Le sono riconosciuti dal Regolamento UE 2016/679.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Informazioni personali - Finalità del trattamento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 informazioni che ci comunica Le sono richieste per fruire dei servizi messi a disposizione dagli Archivi Notarili e vengono acquisiti e conservati in un sistema elettronico di registrazione dati e sono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protetti da misure di sicurezza. L’accesso a tali dati da parte del soggetto abilitato è strettamente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personale e basato sull’utilizzo di credenziali di autenticazione. Il conferimento di alcuni dati è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facoltativo ma la mancata comunicazione comporta l’impossibilità di dare seguito alle Sue richieste.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L'invio facoltativo, esplicito e volontario di posta elettronica agli indirizzi dell'Amministrazione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comporta per sua stessa natura la successiva acquisizione dell'indirizzo del mittente, necessario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rispondere alle richieste, nonché degli eventuali altri dati personali inseriti nella missiva.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L'Amministrazione Archivi Notarili invita </w:t>
      </w:r>
      <w:proofErr w:type="spellStart"/>
      <w:r w:rsidRPr="003C6860">
        <w:rPr>
          <w:rFonts w:ascii="Times New Roman" w:hAnsi="Times New Roman" w:cs="Times New Roman"/>
          <w:color w:val="000000"/>
        </w:rPr>
        <w:t>altresi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a non indicare nominativi o altri dati personali di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soggetti terzi che non siano strettamente necessari. Il trattamento è finalizzato al corretto e completo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adempimento del servizio istituzionale. I Suoi dati saranno trattati al fine di adempiere agli obblighi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previsti dalla </w:t>
      </w:r>
      <w:r w:rsidRPr="003C6860">
        <w:rPr>
          <w:rFonts w:ascii="Times New Roman" w:hAnsi="Times New Roman" w:cs="Times New Roman"/>
          <w:i/>
          <w:iCs/>
          <w:color w:val="0000CC"/>
        </w:rPr>
        <w:t xml:space="preserve">Legge 16 febbraio 1913 e s.m.; R..D. 10.09.1914, n 1326 e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s.m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, art 8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R.D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 6 maggio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1929, n. 970, codice civile e altre norme di legge e di regolamento che disciplinano l’attività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istituzionale.</w:t>
      </w:r>
      <w:r w:rsidRPr="003C6860">
        <w:rPr>
          <w:rFonts w:ascii="Times New Roman" w:hAnsi="Times New Roman" w:cs="Times New Roman"/>
          <w:color w:val="000000"/>
        </w:rPr>
        <w:t xml:space="preserve"> I dati personali potranno essere trattati a mezzo sia di archivi cartacei che informatici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(ivi compresi dispositivi portatili) e trattati con modalità strettamente necessarie a far fronte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finalità sopra indicate.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Titolare del trattamento</w:t>
      </w:r>
      <w:r w:rsidRPr="003C6860">
        <w:rPr>
          <w:rFonts w:ascii="Times New Roman" w:hAnsi="Times New Roman" w:cs="Times New Roman"/>
          <w:color w:val="000000"/>
        </w:rPr>
        <w:t xml:space="preserve"> dei dati personali è il Ministero della Giustizia, con sede in via </w:t>
      </w: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n.70 – 00186 Roma –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3C6860">
        <w:rPr>
          <w:rFonts w:ascii="Times New Roman" w:hAnsi="Times New Roman" w:cs="Times New Roman"/>
          <w:color w:val="000000"/>
        </w:rPr>
        <w:t xml:space="preserve">  Direttore Generale Ufficio Centrale degli Archivi Notarili Via Padre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Semeria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, 95 - 00154 Roma - CF80185110584; indirizzo di posta elettronica: </w:t>
      </w:r>
      <w:r w:rsidRPr="003C6860">
        <w:rPr>
          <w:rFonts w:ascii="Times New Roman" w:hAnsi="Times New Roman" w:cs="Times New Roman"/>
          <w:color w:val="0000FF"/>
        </w:rPr>
        <w:t xml:space="preserve">ucan@giustizia.it 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 xml:space="preserve">prot.ucan@giustiziacert.it </w:t>
      </w:r>
      <w:r w:rsidRPr="003C6860">
        <w:rPr>
          <w:rFonts w:ascii="Times New Roman" w:hAnsi="Times New Roman" w:cs="Times New Roman"/>
          <w:color w:val="000000"/>
        </w:rPr>
        <w:t xml:space="preserve"> 06 51641314 - Capo dell’Archivio notarile distrettuale</w:t>
      </w:r>
      <w:r>
        <w:rPr>
          <w:rFonts w:ascii="Times New Roman" w:hAnsi="Times New Roman" w:cs="Times New Roman"/>
          <w:color w:val="000000"/>
        </w:rPr>
        <w:t xml:space="preserve">, </w:t>
      </w:r>
      <w:r w:rsidRPr="003C6860">
        <w:rPr>
          <w:rFonts w:ascii="Times New Roman" w:hAnsi="Times New Roman" w:cs="Times New Roman"/>
          <w:color w:val="000000"/>
        </w:rPr>
        <w:t>competente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ricevere la richiesta per corrispondenza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4" w:history="1">
        <w:r w:rsidRPr="006D71F7">
          <w:rPr>
            <w:rStyle w:val="Collegamentoipertestuale"/>
            <w:rFonts w:ascii="Times New Roman" w:hAnsi="Times New Roman" w:cs="Times New Roman"/>
          </w:rPr>
          <w:t>archivionotarile.roma@giustizia.it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6D71F7">
          <w:rPr>
            <w:rStyle w:val="Collegamentoipertestuale"/>
            <w:rFonts w:ascii="Times New Roman" w:hAnsi="Times New Roman" w:cs="Times New Roman"/>
          </w:rPr>
          <w:t>prot.archivionotarile.roma@giustiziacert.it</w:t>
        </w:r>
      </w:hyperlink>
      <w:r>
        <w:rPr>
          <w:rFonts w:ascii="Times New Roman" w:hAnsi="Times New Roman" w:cs="Times New Roman"/>
          <w:color w:val="000000"/>
        </w:rPr>
        <w:t xml:space="preserve"> )</w:t>
      </w:r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per la Protezione dei Dati Personali</w:t>
      </w:r>
      <w:r w:rsidRPr="003C6860">
        <w:rPr>
          <w:rFonts w:ascii="Times New Roman" w:hAnsi="Times New Roman" w:cs="Times New Roman"/>
          <w:color w:val="000000"/>
        </w:rPr>
        <w:t xml:space="preserve"> Doris Lo Moro -  Ministero della Giustizia via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n.70 – 00186 Roma tel</w:t>
      </w:r>
      <w:r w:rsidR="009B7410">
        <w:rPr>
          <w:rFonts w:ascii="Times New Roman" w:hAnsi="Times New Roman" w:cs="Times New Roman"/>
          <w:color w:val="000000"/>
        </w:rPr>
        <w:t>.</w:t>
      </w:r>
      <w:r w:rsidRPr="003C6860">
        <w:rPr>
          <w:rFonts w:ascii="Times New Roman" w:hAnsi="Times New Roman" w:cs="Times New Roman"/>
          <w:color w:val="000000"/>
        </w:rPr>
        <w:t xml:space="preserve"> 06 68852283.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Dati di contatto: indirizzo di posta elettronica </w:t>
      </w:r>
      <w:r w:rsidRPr="003C6860">
        <w:rPr>
          <w:rFonts w:ascii="Times New Roman" w:hAnsi="Times New Roman" w:cs="Times New Roman"/>
          <w:color w:val="0000FF"/>
        </w:rPr>
        <w:t>responsabileprotezionedati@giustiziacert.it</w:t>
      </w:r>
      <w:r w:rsidRPr="003C6860">
        <w:rPr>
          <w:rFonts w:ascii="Times New Roman" w:hAnsi="Times New Roman" w:cs="Times New Roman"/>
          <w:color w:val="000000"/>
        </w:rPr>
        <w:t>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>responsabileprotezionedati@giustizia.it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Luogo e modalità di trattamento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 trattamenti dei dati hanno luogo presso la sede del Responsabile e del Titolare del trattamento 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sono curati solo da personale tecnico autorizzato al trattamento. Nessun dato derivante dal servizio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viene diffuso né comunicato a terzi soggetti, salvo che la comunicazione sia imposta da obblighi di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legge. I dati personali sono trattati con strumenti automatizzati per il tempo strettamente necessario 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conseguire gli scopi per cui sono stati raccolti. L’Amministrazione attua idonee misure per garantire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che i Suoi dati personali vengano trattati in modo adeguato e conforme alle finalità per cui vengono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gestiti. L'Amministrazione degli Archivi impiega idonee misure di sicurezza, organizzative, tecniche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e fisiche, per tutelare le informazioni dall’alterazione, la distruzione, la perdita, il furto o l’utilizzo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improprio o illegittimo.  </w:t>
      </w: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2F36" w:rsidRDefault="00932F36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Comunicazione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I Suoi dati personali potranno essere comunicati a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 Soggetti che elaborano i dati in esecuzione di specifici obblighi di legge;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 Autorità giudiziarie o amministrative, per l’adempimento degli obblighi di legge.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686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b/>
          <w:bCs/>
          <w:color w:val="000000"/>
        </w:rPr>
        <w:t xml:space="preserve"> e diffusione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 non sono soggetti a diffusione né ad alcun processo decisionale interamente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automatizzato, ivi compresa la </w:t>
      </w:r>
      <w:proofErr w:type="spellStart"/>
      <w:r w:rsidRPr="003C6860">
        <w:rPr>
          <w:rFonts w:ascii="Times New Roman" w:hAnsi="Times New Roman" w:cs="Times New Roman"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Conservazione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personali, oggetto di trattamento per le finalità sopra indicate, saranno conservati per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tempo in cui l’Amministrazione sia soggetta a obblighi di conservazione per finalità previste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norme di legge o regolamento.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 diritti degli interessati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Lei ha il diritto, in qualunque momento, di chiedere l’accesso ai Suoi dati personali ed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informazioni relative agli stessi, di ottenere la conferma dell’esistenza o meno dei medesimi dati e/o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verificarne l’utilizzo. Ha, inoltre, il diritto di chiedere, nelle forme previste dall’ordinamento,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rettifica dei dati personali inesatti e l’integrazione di quelli incompleti; nei casi indicati dal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regolamento, fatta salva la speciale disciplina prevista per alcuni trattamenti, può altresì chiedere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cancellazione dei dati, decorsi i previsti termini di conservazione, o la limitazione del trattamento;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l’opposizione al trattamento, per motivi connessi alla Sua situazione particolare, è consentita salvo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che sussistano motivi legittimi per la prosecuzione del trattamento.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Qualora ritenga che il trattamento sia avvenuto in modo non conforme al Regolamento, Lei potrà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inoltre rivolgersi all’Autorità di controllo, ai sensi dell’art. 77 del medesimo Regolamento. Ulteriori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informazioni in ordine ai Suoi diritti sulla protezione dei dati personali sono reperibili sul sito </w:t>
      </w:r>
      <w:r w:rsidRPr="003C6860">
        <w:rPr>
          <w:rFonts w:ascii="Times New Roman" w:hAnsi="Times New Roman" w:cs="Times New Roman"/>
          <w:i/>
          <w:iCs/>
          <w:color w:val="000000"/>
        </w:rPr>
        <w:t>web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del Garante per la Protezione dei Dati Personali all’indirizzo </w:t>
      </w:r>
      <w:r w:rsidRPr="003C6860">
        <w:rPr>
          <w:rFonts w:ascii="Times New Roman" w:hAnsi="Times New Roman" w:cs="Times New Roman"/>
          <w:i/>
          <w:iCs/>
          <w:color w:val="000000"/>
        </w:rPr>
        <w:t>www.garanteprivacy.it</w:t>
      </w:r>
      <w:r w:rsidRPr="003C6860">
        <w:rPr>
          <w:rFonts w:ascii="Times New Roman" w:hAnsi="Times New Roman" w:cs="Times New Roman"/>
          <w:color w:val="000000"/>
        </w:rPr>
        <w:t xml:space="preserve">. 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Io sottoscritto___________________________________________________ dichiaro di aver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ricevuto l’informativa che precede</w:t>
      </w:r>
      <w:r>
        <w:rPr>
          <w:rFonts w:ascii="Times New Roman" w:hAnsi="Times New Roman" w:cs="Times New Roman"/>
          <w:color w:val="000000"/>
        </w:rPr>
        <w:t>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3C6860">
        <w:rPr>
          <w:rFonts w:ascii="Times New Roman" w:hAnsi="Times New Roman" w:cs="Times New Roman"/>
          <w:color w:val="000000"/>
        </w:rPr>
        <w:t>uogo____________, data_________________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FIRMA</w:t>
      </w:r>
      <w:r w:rsidRPr="003C6860">
        <w:rPr>
          <w:rFonts w:ascii="Times New Roman" w:hAnsi="Times New Roman" w:cs="Times New Roman"/>
          <w:color w:val="000000"/>
        </w:rPr>
        <w:t xml:space="preserve">                       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jc w:val="both"/>
        <w:rPr>
          <w:rFonts w:ascii="Times New Roman" w:hAnsi="Times New Roman" w:cs="Times New Roman"/>
        </w:rPr>
      </w:pPr>
    </w:p>
    <w:sectPr w:rsidR="003C6860" w:rsidRPr="003C6860" w:rsidSect="003C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4559"/>
    <w:rsid w:val="00120112"/>
    <w:rsid w:val="001B5D25"/>
    <w:rsid w:val="0025277E"/>
    <w:rsid w:val="00257C02"/>
    <w:rsid w:val="00262A3A"/>
    <w:rsid w:val="002B213A"/>
    <w:rsid w:val="00314559"/>
    <w:rsid w:val="00324603"/>
    <w:rsid w:val="003C1A3B"/>
    <w:rsid w:val="003C6860"/>
    <w:rsid w:val="004926CD"/>
    <w:rsid w:val="0056450A"/>
    <w:rsid w:val="00570B64"/>
    <w:rsid w:val="005D77B9"/>
    <w:rsid w:val="006271CD"/>
    <w:rsid w:val="007342D0"/>
    <w:rsid w:val="007701B4"/>
    <w:rsid w:val="00932F36"/>
    <w:rsid w:val="009B7410"/>
    <w:rsid w:val="00C36624"/>
    <w:rsid w:val="00C524BC"/>
    <w:rsid w:val="00E264B6"/>
    <w:rsid w:val="00E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860"/>
    <w:rPr>
      <w:color w:val="0000FF" w:themeColor="hyperlink"/>
      <w:u w:val="single"/>
    </w:rPr>
  </w:style>
  <w:style w:type="character" w:customStyle="1" w:styleId="singolainfo">
    <w:name w:val="singola_info"/>
    <w:basedOn w:val="Carpredefinitoparagrafo"/>
    <w:rsid w:val="0073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.archivionotarile.roma@giustiziacert.it" TargetMode="External"/><Relationship Id="rId4" Type="http://schemas.openxmlformats.org/officeDocument/2006/relationships/hyperlink" Target="mailto:archivionotarile.rom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 roma</dc:creator>
  <cp:lastModifiedBy>marcello.cosio</cp:lastModifiedBy>
  <cp:revision>6</cp:revision>
  <cp:lastPrinted>2020-03-09T16:05:00Z</cp:lastPrinted>
  <dcterms:created xsi:type="dcterms:W3CDTF">2020-03-07T19:48:00Z</dcterms:created>
  <dcterms:modified xsi:type="dcterms:W3CDTF">2020-03-09T16:07:00Z</dcterms:modified>
</cp:coreProperties>
</file>